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A83E" w14:textId="3600F280" w:rsidR="00624849" w:rsidRPr="00F248A2" w:rsidRDefault="00F248A2" w:rsidP="00F248A2">
      <w:pPr>
        <w:pStyle w:val="Title"/>
        <w:rPr>
          <w:color w:val="0070C0"/>
        </w:rPr>
      </w:pPr>
      <w:r w:rsidRPr="00F248A2">
        <w:rPr>
          <w:color w:val="0070C0"/>
        </w:rPr>
        <w:t xml:space="preserve">MOOIKRANS </w:t>
      </w:r>
      <w:r w:rsidR="00477229">
        <w:rPr>
          <w:color w:val="0070C0"/>
        </w:rPr>
        <w:t>EDUCATION/TRAINING</w:t>
      </w:r>
    </w:p>
    <w:p w14:paraId="4C654D68" w14:textId="67A007FD" w:rsidR="00480736" w:rsidRPr="00F248A2" w:rsidRDefault="00477229" w:rsidP="00F248A2">
      <w:pPr>
        <w:rPr>
          <w:rFonts w:eastAsia="MS Mincho"/>
          <w:b/>
          <w:color w:val="0070C0"/>
          <w:sz w:val="36"/>
          <w:szCs w:val="36"/>
        </w:rPr>
      </w:pPr>
      <w:r w:rsidRPr="00477229">
        <w:rPr>
          <w:rFonts w:eastAsia="MS Mincho"/>
          <w:b/>
          <w:color w:val="0070C0"/>
          <w:sz w:val="36"/>
          <w:szCs w:val="36"/>
        </w:rPr>
        <w:t>EQUUS SCIENCES WITH CBEIP (Certification Board for Equine Interaction Professionals)</w:t>
      </w:r>
    </w:p>
    <w:p w14:paraId="46DBE632" w14:textId="77777777" w:rsidR="00477229" w:rsidRPr="00EE1F22" w:rsidRDefault="00477229" w:rsidP="00477229">
      <w:pPr>
        <w:rPr>
          <w:sz w:val="24"/>
          <w:szCs w:val="24"/>
        </w:rPr>
      </w:pPr>
      <w:r>
        <w:rPr>
          <w:sz w:val="24"/>
          <w:szCs w:val="24"/>
        </w:rPr>
        <w:t xml:space="preserve">Those who are </w:t>
      </w:r>
      <w:r w:rsidRPr="00EE1F22">
        <w:rPr>
          <w:sz w:val="24"/>
          <w:szCs w:val="24"/>
        </w:rPr>
        <w:t xml:space="preserve">interested in horses and </w:t>
      </w:r>
      <w:r>
        <w:rPr>
          <w:sz w:val="24"/>
          <w:szCs w:val="24"/>
        </w:rPr>
        <w:t>w</w:t>
      </w:r>
      <w:r w:rsidRPr="00EE1F22">
        <w:rPr>
          <w:sz w:val="24"/>
          <w:szCs w:val="24"/>
        </w:rPr>
        <w:t xml:space="preserve">ant to make </w:t>
      </w:r>
      <w:r>
        <w:rPr>
          <w:sz w:val="24"/>
          <w:szCs w:val="24"/>
        </w:rPr>
        <w:t xml:space="preserve">it their career, have </w:t>
      </w:r>
      <w:r w:rsidRPr="00EE1F22">
        <w:rPr>
          <w:sz w:val="24"/>
          <w:szCs w:val="24"/>
        </w:rPr>
        <w:t xml:space="preserve">a choice </w:t>
      </w:r>
      <w:r>
        <w:rPr>
          <w:sz w:val="24"/>
          <w:szCs w:val="24"/>
        </w:rPr>
        <w:t xml:space="preserve">between </w:t>
      </w:r>
      <w:r w:rsidRPr="00EE1F22">
        <w:rPr>
          <w:sz w:val="24"/>
          <w:szCs w:val="24"/>
        </w:rPr>
        <w:t>Horse Care, Equine Behavio</w:t>
      </w:r>
      <w:r>
        <w:rPr>
          <w:sz w:val="24"/>
          <w:szCs w:val="24"/>
        </w:rPr>
        <w:t xml:space="preserve">ur </w:t>
      </w:r>
      <w:r w:rsidRPr="00EE1F22">
        <w:rPr>
          <w:sz w:val="24"/>
          <w:szCs w:val="24"/>
        </w:rPr>
        <w:t xml:space="preserve">and many other subjects, while students interested in </w:t>
      </w:r>
      <w:r>
        <w:rPr>
          <w:sz w:val="24"/>
          <w:szCs w:val="24"/>
        </w:rPr>
        <w:t xml:space="preserve">Equine Assisted Psychological </w:t>
      </w:r>
      <w:r w:rsidRPr="00EE1F22">
        <w:rPr>
          <w:sz w:val="24"/>
          <w:szCs w:val="24"/>
        </w:rPr>
        <w:t xml:space="preserve">Therapy </w:t>
      </w:r>
      <w:r>
        <w:rPr>
          <w:sz w:val="24"/>
          <w:szCs w:val="24"/>
        </w:rPr>
        <w:t xml:space="preserve">can also </w:t>
      </w:r>
      <w:r w:rsidRPr="00EE1F22">
        <w:rPr>
          <w:sz w:val="24"/>
          <w:szCs w:val="24"/>
        </w:rPr>
        <w:t>take a specialized course in this field.</w:t>
      </w:r>
      <w:r>
        <w:rPr>
          <w:sz w:val="24"/>
          <w:szCs w:val="24"/>
        </w:rPr>
        <w:t xml:space="preserve"> These courses are done online.</w:t>
      </w:r>
    </w:p>
    <w:p w14:paraId="7D1ADF2F" w14:textId="77777777" w:rsidR="00477229" w:rsidRDefault="00477229" w:rsidP="00477229">
      <w:pPr>
        <w:rPr>
          <w:sz w:val="24"/>
          <w:szCs w:val="24"/>
        </w:rPr>
      </w:pPr>
      <w:r>
        <w:rPr>
          <w:sz w:val="24"/>
          <w:szCs w:val="24"/>
        </w:rPr>
        <w:t>Naturally</w:t>
      </w:r>
      <w:r w:rsidRPr="00EE1F22">
        <w:rPr>
          <w:sz w:val="24"/>
          <w:szCs w:val="24"/>
        </w:rPr>
        <w:t>, the study of the horse is also included</w:t>
      </w:r>
      <w:r>
        <w:rPr>
          <w:sz w:val="24"/>
          <w:szCs w:val="24"/>
        </w:rPr>
        <w:t xml:space="preserve"> (Mooikrans’ internal courses),</w:t>
      </w:r>
      <w:r w:rsidRPr="00EE1F22">
        <w:rPr>
          <w:sz w:val="24"/>
          <w:szCs w:val="24"/>
        </w:rPr>
        <w:t xml:space="preserve"> becau</w:t>
      </w:r>
      <w:bookmarkStart w:id="0" w:name="_GoBack"/>
      <w:bookmarkEnd w:id="0"/>
      <w:r w:rsidRPr="00EE1F22">
        <w:rPr>
          <w:sz w:val="24"/>
          <w:szCs w:val="24"/>
        </w:rPr>
        <w:t xml:space="preserve">se successful </w:t>
      </w:r>
      <w:r>
        <w:rPr>
          <w:sz w:val="24"/>
          <w:szCs w:val="24"/>
        </w:rPr>
        <w:t xml:space="preserve">Equine Assisted </w:t>
      </w:r>
      <w:r w:rsidRPr="00EE1F22">
        <w:rPr>
          <w:sz w:val="24"/>
          <w:szCs w:val="24"/>
        </w:rPr>
        <w:t xml:space="preserve">Therapy can only take place if the facilitator has </w:t>
      </w:r>
      <w:r>
        <w:rPr>
          <w:sz w:val="24"/>
          <w:szCs w:val="24"/>
        </w:rPr>
        <w:t xml:space="preserve">a </w:t>
      </w:r>
      <w:r w:rsidRPr="00EE1F22">
        <w:rPr>
          <w:sz w:val="24"/>
          <w:szCs w:val="24"/>
        </w:rPr>
        <w:t xml:space="preserve">thorough knowledge of the horse. </w:t>
      </w:r>
      <w:r>
        <w:rPr>
          <w:sz w:val="24"/>
          <w:szCs w:val="24"/>
        </w:rPr>
        <w:t xml:space="preserve">The pride of </w:t>
      </w:r>
      <w:r w:rsidRPr="00EE1F22">
        <w:rPr>
          <w:sz w:val="24"/>
          <w:szCs w:val="24"/>
        </w:rPr>
        <w:t xml:space="preserve">Mooikrans, </w:t>
      </w:r>
      <w:r>
        <w:rPr>
          <w:sz w:val="24"/>
          <w:szCs w:val="24"/>
        </w:rPr>
        <w:t xml:space="preserve">our herd of 50 horses, provides </w:t>
      </w:r>
      <w:r w:rsidRPr="00EE1F22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excellent </w:t>
      </w:r>
      <w:r w:rsidRPr="00EE1F22">
        <w:rPr>
          <w:sz w:val="24"/>
          <w:szCs w:val="24"/>
        </w:rPr>
        <w:t>opportunity</w:t>
      </w:r>
      <w:r>
        <w:rPr>
          <w:sz w:val="24"/>
          <w:szCs w:val="24"/>
        </w:rPr>
        <w:t xml:space="preserve"> </w:t>
      </w:r>
      <w:r w:rsidRPr="00EE1F22">
        <w:rPr>
          <w:sz w:val="24"/>
          <w:szCs w:val="24"/>
        </w:rPr>
        <w:t xml:space="preserve">for pleasant practical training. </w:t>
      </w:r>
    </w:p>
    <w:p w14:paraId="0AF0FD45" w14:textId="77777777" w:rsidR="00477229" w:rsidRDefault="00477229" w:rsidP="00477229">
      <w:pPr>
        <w:rPr>
          <w:sz w:val="24"/>
          <w:szCs w:val="24"/>
        </w:rPr>
      </w:pPr>
      <w:r>
        <w:rPr>
          <w:sz w:val="24"/>
          <w:szCs w:val="24"/>
        </w:rPr>
        <w:t xml:space="preserve">Students choose between Field of Study 1 and Field of Study 2. They cannot be completed simultaneously </w:t>
      </w:r>
    </w:p>
    <w:p w14:paraId="5A3108D2" w14:textId="77777777" w:rsidR="00477229" w:rsidRPr="00477229" w:rsidRDefault="00477229" w:rsidP="00477229">
      <w:pPr>
        <w:rPr>
          <w:b/>
          <w:color w:val="0070C0"/>
          <w:sz w:val="32"/>
          <w:szCs w:val="32"/>
        </w:rPr>
      </w:pPr>
      <w:r w:rsidRPr="00477229">
        <w:rPr>
          <w:b/>
          <w:color w:val="0070C0"/>
          <w:sz w:val="32"/>
          <w:szCs w:val="32"/>
        </w:rPr>
        <w:t>FIELD OF STUDY 1: EQUINE BEHAVIOUR, HORSE CARE AND OTHER COURSES</w:t>
      </w:r>
    </w:p>
    <w:p w14:paraId="262C4871" w14:textId="77777777" w:rsidR="00477229" w:rsidRPr="00002C9D" w:rsidRDefault="00477229" w:rsidP="00477229">
      <w:pPr>
        <w:rPr>
          <w:sz w:val="24"/>
          <w:szCs w:val="24"/>
        </w:rPr>
      </w:pPr>
      <w:r w:rsidRPr="00002C9D">
        <w:rPr>
          <w:sz w:val="24"/>
          <w:szCs w:val="24"/>
        </w:rPr>
        <w:t xml:space="preserve">These courses are done online at </w:t>
      </w:r>
      <w:r w:rsidRPr="00002C9D">
        <w:rPr>
          <w:b/>
          <w:sz w:val="24"/>
          <w:szCs w:val="24"/>
        </w:rPr>
        <w:t>ACS DISTANCE EDUCATION</w:t>
      </w:r>
      <w:r w:rsidRPr="00002C9D">
        <w:rPr>
          <w:sz w:val="24"/>
          <w:szCs w:val="24"/>
        </w:rPr>
        <w:t xml:space="preserve"> (Australia) and are recognized </w:t>
      </w:r>
      <w:r>
        <w:rPr>
          <w:sz w:val="24"/>
          <w:szCs w:val="24"/>
        </w:rPr>
        <w:t xml:space="preserve">in </w:t>
      </w:r>
      <w:r w:rsidRPr="00002C9D">
        <w:rPr>
          <w:sz w:val="24"/>
          <w:szCs w:val="24"/>
        </w:rPr>
        <w:t>9 other countries.</w:t>
      </w:r>
    </w:p>
    <w:p w14:paraId="0BE3DCF6" w14:textId="77777777" w:rsidR="00477229" w:rsidRPr="00002C9D" w:rsidRDefault="00477229" w:rsidP="00477229">
      <w:pPr>
        <w:rPr>
          <w:sz w:val="24"/>
          <w:szCs w:val="24"/>
        </w:rPr>
      </w:pPr>
      <w:r w:rsidRPr="00002C9D">
        <w:rPr>
          <w:sz w:val="24"/>
          <w:szCs w:val="24"/>
        </w:rPr>
        <w:t>Successive courses: Horse Care 1, Horse Care 2, Horse Care 3.</w:t>
      </w:r>
    </w:p>
    <w:p w14:paraId="3FA08EE7" w14:textId="77777777" w:rsidR="00477229" w:rsidRPr="00002C9D" w:rsidRDefault="00477229" w:rsidP="00477229">
      <w:pPr>
        <w:rPr>
          <w:b/>
          <w:sz w:val="24"/>
          <w:szCs w:val="24"/>
        </w:rPr>
      </w:pPr>
      <w:r w:rsidRPr="00002C9D">
        <w:rPr>
          <w:b/>
          <w:sz w:val="24"/>
          <w:szCs w:val="24"/>
        </w:rPr>
        <w:t xml:space="preserve">OTHER YEAR COURSES THAT CAN BE TAKEN </w:t>
      </w:r>
      <w:r w:rsidRPr="00923CA7">
        <w:rPr>
          <w:b/>
          <w:sz w:val="24"/>
          <w:szCs w:val="24"/>
        </w:rPr>
        <w:t>AT</w:t>
      </w:r>
      <w:r w:rsidRPr="00002C9D">
        <w:rPr>
          <w:b/>
          <w:sz w:val="24"/>
          <w:szCs w:val="24"/>
        </w:rPr>
        <w:t xml:space="preserve"> ACP:</w:t>
      </w:r>
    </w:p>
    <w:p w14:paraId="0D96FCFA" w14:textId="77777777" w:rsidR="00477229" w:rsidRDefault="00477229" w:rsidP="00477229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 Management</w:t>
      </w:r>
    </w:p>
    <w:p w14:paraId="7473BA1D" w14:textId="77777777" w:rsidR="00477229" w:rsidRPr="00002C9D" w:rsidRDefault="00477229" w:rsidP="00477229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Equine Behaviour</w:t>
      </w:r>
    </w:p>
    <w:p w14:paraId="16B7ECB0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Chi</w:t>
      </w:r>
      <w:r>
        <w:rPr>
          <w:sz w:val="24"/>
          <w:szCs w:val="24"/>
        </w:rPr>
        <w:t>ld and Adolescent Mental Health</w:t>
      </w:r>
    </w:p>
    <w:p w14:paraId="28FFE30C" w14:textId="77777777" w:rsidR="00477229" w:rsidRDefault="00477229" w:rsidP="00477229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Counselling children</w:t>
      </w:r>
    </w:p>
    <w:p w14:paraId="7BB6054B" w14:textId="77777777" w:rsidR="00477229" w:rsidRPr="00002C9D" w:rsidRDefault="00477229" w:rsidP="00477229">
      <w:pPr>
        <w:spacing w:after="0"/>
        <w:rPr>
          <w:sz w:val="24"/>
          <w:szCs w:val="24"/>
        </w:rPr>
      </w:pPr>
    </w:p>
    <w:p w14:paraId="10F60875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may </w:t>
      </w:r>
      <w:r w:rsidRPr="00002C9D">
        <w:rPr>
          <w:sz w:val="24"/>
          <w:szCs w:val="24"/>
        </w:rPr>
        <w:t>take a maximum of 3 subjects per year.</w:t>
      </w:r>
    </w:p>
    <w:p w14:paraId="49AF2DDF" w14:textId="77777777" w:rsidR="00477229" w:rsidRPr="00002C9D" w:rsidRDefault="00477229" w:rsidP="00477229">
      <w:pPr>
        <w:spacing w:after="0"/>
        <w:rPr>
          <w:sz w:val="24"/>
          <w:szCs w:val="24"/>
        </w:rPr>
      </w:pPr>
    </w:p>
    <w:p w14:paraId="607F94C8" w14:textId="77777777" w:rsidR="00477229" w:rsidRPr="00477229" w:rsidRDefault="00477229" w:rsidP="00477229">
      <w:pPr>
        <w:rPr>
          <w:b/>
          <w:color w:val="0070C0"/>
          <w:sz w:val="32"/>
          <w:szCs w:val="32"/>
        </w:rPr>
      </w:pPr>
      <w:r w:rsidRPr="00477229">
        <w:rPr>
          <w:b/>
          <w:color w:val="0070C0"/>
          <w:sz w:val="32"/>
          <w:szCs w:val="32"/>
        </w:rPr>
        <w:t>FIELD OF STUDY 2: EQUINE THERAPY WITH CBEIP</w:t>
      </w:r>
    </w:p>
    <w:p w14:paraId="197BB585" w14:textId="77777777" w:rsidR="00477229" w:rsidRPr="00002C9D" w:rsidRDefault="00477229" w:rsidP="00477229">
      <w:pPr>
        <w:rPr>
          <w:sz w:val="24"/>
          <w:szCs w:val="24"/>
        </w:rPr>
      </w:pPr>
      <w:r w:rsidRPr="00002C9D">
        <w:rPr>
          <w:sz w:val="24"/>
          <w:szCs w:val="24"/>
        </w:rPr>
        <w:t>This course is presented in two parts.</w:t>
      </w:r>
    </w:p>
    <w:p w14:paraId="39EF6245" w14:textId="77777777" w:rsidR="00477229" w:rsidRPr="00002C9D" w:rsidRDefault="00477229" w:rsidP="00477229">
      <w:pPr>
        <w:rPr>
          <w:b/>
          <w:sz w:val="24"/>
          <w:szCs w:val="24"/>
        </w:rPr>
      </w:pPr>
      <w:r w:rsidRPr="00002C9D">
        <w:rPr>
          <w:b/>
          <w:sz w:val="24"/>
          <w:szCs w:val="24"/>
        </w:rPr>
        <w:t>FIRST SEMESTER</w:t>
      </w:r>
    </w:p>
    <w:p w14:paraId="2F99B853" w14:textId="77777777" w:rsidR="00477229" w:rsidRPr="00002C9D" w:rsidRDefault="00477229" w:rsidP="00477229">
      <w:pPr>
        <w:rPr>
          <w:sz w:val="24"/>
          <w:szCs w:val="24"/>
        </w:rPr>
      </w:pPr>
      <w:r w:rsidRPr="00002C9D">
        <w:rPr>
          <w:sz w:val="24"/>
          <w:szCs w:val="24"/>
        </w:rPr>
        <w:lastRenderedPageBreak/>
        <w:t xml:space="preserve">Online course at STRIDES TO SUCCESS, America, an affiliate of PATH Intl </w:t>
      </w:r>
      <w:r>
        <w:rPr>
          <w:sz w:val="24"/>
          <w:szCs w:val="24"/>
        </w:rPr>
        <w:t xml:space="preserve">– the world leader in EQUINE ASSISTED </w:t>
      </w:r>
      <w:r w:rsidRPr="00002C9D">
        <w:rPr>
          <w:sz w:val="24"/>
          <w:szCs w:val="24"/>
        </w:rPr>
        <w:t>THERAPY. See www.stridestosuccess.org. The content of this course meets the requirements for accreditation with the CBEIP</w:t>
      </w:r>
      <w:r>
        <w:rPr>
          <w:sz w:val="24"/>
          <w:szCs w:val="24"/>
        </w:rPr>
        <w:t>-</w:t>
      </w:r>
      <w:r w:rsidRPr="00002C9D">
        <w:rPr>
          <w:sz w:val="24"/>
          <w:szCs w:val="24"/>
        </w:rPr>
        <w:t xml:space="preserve"> EIF. (See Second Semester.)</w:t>
      </w:r>
    </w:p>
    <w:p w14:paraId="37411807" w14:textId="77777777" w:rsidR="00477229" w:rsidRPr="00002C9D" w:rsidRDefault="00477229" w:rsidP="00477229">
      <w:pPr>
        <w:rPr>
          <w:sz w:val="24"/>
          <w:szCs w:val="24"/>
        </w:rPr>
      </w:pPr>
      <w:r w:rsidRPr="00002C9D">
        <w:rPr>
          <w:sz w:val="24"/>
          <w:szCs w:val="24"/>
        </w:rPr>
        <w:t>Practical lessons with</w:t>
      </w:r>
      <w:r>
        <w:rPr>
          <w:sz w:val="24"/>
          <w:szCs w:val="24"/>
        </w:rPr>
        <w:t xml:space="preserve"> special needs</w:t>
      </w:r>
      <w:r w:rsidRPr="00002C9D">
        <w:rPr>
          <w:sz w:val="24"/>
          <w:szCs w:val="24"/>
        </w:rPr>
        <w:t xml:space="preserve"> children are offered on weekdays.</w:t>
      </w:r>
    </w:p>
    <w:p w14:paraId="57439025" w14:textId="77777777" w:rsidR="00477229" w:rsidRPr="00002C9D" w:rsidRDefault="00477229" w:rsidP="00477229">
      <w:pPr>
        <w:rPr>
          <w:b/>
          <w:sz w:val="24"/>
          <w:szCs w:val="24"/>
        </w:rPr>
      </w:pPr>
      <w:r w:rsidRPr="00002C9D">
        <w:rPr>
          <w:b/>
          <w:sz w:val="24"/>
          <w:szCs w:val="24"/>
        </w:rPr>
        <w:t>STRIDE</w:t>
      </w:r>
      <w:r>
        <w:rPr>
          <w:b/>
          <w:sz w:val="24"/>
          <w:szCs w:val="24"/>
        </w:rPr>
        <w:t xml:space="preserve"> </w:t>
      </w:r>
      <w:r w:rsidRPr="00002C9D">
        <w:rPr>
          <w:b/>
          <w:sz w:val="24"/>
          <w:szCs w:val="24"/>
        </w:rPr>
        <w:t>TO SUCCESS COURSE CONTENT</w:t>
      </w:r>
    </w:p>
    <w:p w14:paraId="55FDBFD8" w14:textId="77777777" w:rsidR="00477229" w:rsidRPr="00923CA7" w:rsidRDefault="00477229" w:rsidP="00477229">
      <w:pPr>
        <w:rPr>
          <w:b/>
          <w:sz w:val="24"/>
          <w:szCs w:val="24"/>
        </w:rPr>
      </w:pPr>
      <w:r w:rsidRPr="00923CA7">
        <w:rPr>
          <w:b/>
          <w:sz w:val="24"/>
          <w:szCs w:val="24"/>
        </w:rPr>
        <w:t>Horse</w:t>
      </w:r>
      <w:r>
        <w:rPr>
          <w:b/>
          <w:sz w:val="24"/>
          <w:szCs w:val="24"/>
        </w:rPr>
        <w:t xml:space="preserve"> </w:t>
      </w:r>
      <w:r w:rsidRPr="00923CA7">
        <w:rPr>
          <w:b/>
          <w:sz w:val="24"/>
          <w:szCs w:val="24"/>
        </w:rPr>
        <w:t>Work Equine Assisted Learning Manual</w:t>
      </w:r>
    </w:p>
    <w:p w14:paraId="02B5AA99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What is EALT? Definitions</w:t>
      </w:r>
      <w:r>
        <w:rPr>
          <w:sz w:val="24"/>
          <w:szCs w:val="24"/>
        </w:rPr>
        <w:t>,</w:t>
      </w:r>
      <w:r w:rsidRPr="00002C9D">
        <w:rPr>
          <w:sz w:val="24"/>
          <w:szCs w:val="24"/>
        </w:rPr>
        <w:t xml:space="preserve"> Theoretical</w:t>
      </w:r>
      <w:r>
        <w:rPr>
          <w:sz w:val="24"/>
          <w:szCs w:val="24"/>
        </w:rPr>
        <w:t>,</w:t>
      </w:r>
      <w:r w:rsidRPr="00002C9D">
        <w:rPr>
          <w:sz w:val="24"/>
          <w:szCs w:val="24"/>
        </w:rPr>
        <w:t xml:space="preserve"> Framework</w:t>
      </w:r>
    </w:p>
    <w:p w14:paraId="0E5E5CFE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Specialties</w:t>
      </w:r>
      <w:r>
        <w:rPr>
          <w:sz w:val="24"/>
          <w:szCs w:val="24"/>
        </w:rPr>
        <w:t>,</w:t>
      </w:r>
      <w:r w:rsidRPr="00002C9D">
        <w:rPr>
          <w:sz w:val="24"/>
          <w:szCs w:val="24"/>
        </w:rPr>
        <w:t xml:space="preserve"> Education, Mental Health</w:t>
      </w:r>
    </w:p>
    <w:p w14:paraId="55223299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Corporate and Leadership Development, Personal Growth and Leadership</w:t>
      </w:r>
    </w:p>
    <w:p w14:paraId="1BFBFC83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Scope of Practice / Work</w:t>
      </w:r>
    </w:p>
    <w:p w14:paraId="2D12FAC4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Facilitatio</w:t>
      </w:r>
      <w:r>
        <w:rPr>
          <w:sz w:val="24"/>
          <w:szCs w:val="24"/>
        </w:rPr>
        <w:t>n and the Characteristics of a Good F</w:t>
      </w:r>
      <w:r w:rsidRPr="00002C9D">
        <w:rPr>
          <w:sz w:val="24"/>
          <w:szCs w:val="24"/>
        </w:rPr>
        <w:t>acilitator, The Process of Facilitation</w:t>
      </w:r>
    </w:p>
    <w:p w14:paraId="4C2B0E7D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 xml:space="preserve">COASTR </w:t>
      </w:r>
      <w:r>
        <w:rPr>
          <w:sz w:val="24"/>
          <w:szCs w:val="24"/>
        </w:rPr>
        <w:t xml:space="preserve">– </w:t>
      </w:r>
      <w:r w:rsidRPr="00002C9D">
        <w:rPr>
          <w:sz w:val="24"/>
          <w:szCs w:val="24"/>
        </w:rPr>
        <w:t>Check in Opening Activity Shift Reflection</w:t>
      </w:r>
    </w:p>
    <w:p w14:paraId="2AD7B0B8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Incorporating Horses into EALT</w:t>
      </w:r>
    </w:p>
    <w:p w14:paraId="2FA35E7B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Designing Activities, Assessment, Planning, Preparation, Logistics, Evaluation, Appendix</w:t>
      </w:r>
    </w:p>
    <w:p w14:paraId="296C7425" w14:textId="77777777" w:rsidR="00477229" w:rsidRPr="00002C9D" w:rsidRDefault="00477229" w:rsidP="00477229">
      <w:pPr>
        <w:spacing w:after="0"/>
        <w:rPr>
          <w:sz w:val="24"/>
          <w:szCs w:val="24"/>
        </w:rPr>
      </w:pPr>
    </w:p>
    <w:p w14:paraId="40B072A7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 The successful student receives an international certificate.</w:t>
      </w:r>
    </w:p>
    <w:p w14:paraId="4C2B47E2" w14:textId="77777777" w:rsidR="00477229" w:rsidRDefault="00477229" w:rsidP="00477229">
      <w:pPr>
        <w:spacing w:after="0"/>
        <w:rPr>
          <w:sz w:val="24"/>
          <w:szCs w:val="24"/>
        </w:rPr>
      </w:pPr>
    </w:p>
    <w:p w14:paraId="3371936D" w14:textId="77777777" w:rsidR="00477229" w:rsidRPr="00002C9D" w:rsidRDefault="00477229" w:rsidP="00477229">
      <w:pPr>
        <w:spacing w:after="0"/>
        <w:rPr>
          <w:b/>
          <w:sz w:val="24"/>
          <w:szCs w:val="24"/>
        </w:rPr>
      </w:pPr>
      <w:r w:rsidRPr="00002C9D">
        <w:rPr>
          <w:b/>
          <w:sz w:val="24"/>
          <w:szCs w:val="24"/>
        </w:rPr>
        <w:t>SECOND SEMESTER</w:t>
      </w:r>
    </w:p>
    <w:p w14:paraId="27318CC6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 </w:t>
      </w:r>
    </w:p>
    <w:p w14:paraId="32F2490B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 xml:space="preserve">Preparation for admission to the </w:t>
      </w:r>
      <w:r w:rsidRPr="00002C9D">
        <w:rPr>
          <w:b/>
          <w:sz w:val="24"/>
          <w:szCs w:val="24"/>
        </w:rPr>
        <w:t>CEIP-EIF</w:t>
      </w:r>
      <w:r w:rsidRPr="00002C9D">
        <w:rPr>
          <w:sz w:val="24"/>
          <w:szCs w:val="24"/>
        </w:rPr>
        <w:t xml:space="preserve"> exam.</w:t>
      </w:r>
    </w:p>
    <w:p w14:paraId="13E8FEEB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 </w:t>
      </w:r>
    </w:p>
    <w:p w14:paraId="6C8841A1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Requirements:</w:t>
      </w:r>
    </w:p>
    <w:p w14:paraId="424AA989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 </w:t>
      </w:r>
    </w:p>
    <w:p w14:paraId="4556C3E9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• Proof of at least 1,000 (thousand) hours of horse interactive educational sessions</w:t>
      </w:r>
    </w:p>
    <w:p w14:paraId="2CA6A500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• Proof of at least 100 hours of educational sessions and training in the following categories:</w:t>
      </w:r>
    </w:p>
    <w:p w14:paraId="1014C54C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• Training in horse facilitation (40 hours min)</w:t>
      </w:r>
    </w:p>
    <w:p w14:paraId="07E1B55A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• Attending a horse interactive conference, workshop, etc. (40 hours min)</w:t>
      </w:r>
    </w:p>
    <w:p w14:paraId="78F6EEC5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• Formal</w:t>
      </w:r>
      <w:r>
        <w:rPr>
          <w:sz w:val="24"/>
          <w:szCs w:val="24"/>
        </w:rPr>
        <w:t xml:space="preserve"> training in horse-mastership</w:t>
      </w:r>
      <w:r w:rsidRPr="00002C9D">
        <w:rPr>
          <w:sz w:val="24"/>
          <w:szCs w:val="24"/>
        </w:rPr>
        <w:t xml:space="preserve"> (20 hours min)</w:t>
      </w:r>
    </w:p>
    <w:p w14:paraId="3432FACC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 xml:space="preserve">• Pass in the CBEIP </w:t>
      </w:r>
      <w:r>
        <w:rPr>
          <w:sz w:val="24"/>
          <w:szCs w:val="24"/>
        </w:rPr>
        <w:t>(</w:t>
      </w:r>
      <w:r w:rsidRPr="00002C9D">
        <w:rPr>
          <w:sz w:val="24"/>
          <w:szCs w:val="24"/>
        </w:rPr>
        <w:t>Certification Board for Equine Interaction Professionals</w:t>
      </w:r>
      <w:r>
        <w:rPr>
          <w:sz w:val="24"/>
          <w:szCs w:val="24"/>
        </w:rPr>
        <w:t>) end exam</w:t>
      </w:r>
    </w:p>
    <w:p w14:paraId="22CC2812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 </w:t>
      </w:r>
    </w:p>
    <w:p w14:paraId="0D2A0AB7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 xml:space="preserve">Students with Grade 12 as highest academic qualification enrol for CEIP-EIF exam, students with </w:t>
      </w:r>
      <w:r>
        <w:rPr>
          <w:sz w:val="24"/>
          <w:szCs w:val="24"/>
        </w:rPr>
        <w:t xml:space="preserve">a </w:t>
      </w:r>
      <w:r w:rsidRPr="00002C9D">
        <w:rPr>
          <w:sz w:val="24"/>
          <w:szCs w:val="24"/>
        </w:rPr>
        <w:t xml:space="preserve">BA / BEd degree enrol for CEIP-ED exam and students with </w:t>
      </w:r>
      <w:r>
        <w:rPr>
          <w:sz w:val="24"/>
          <w:szCs w:val="24"/>
        </w:rPr>
        <w:t xml:space="preserve">a </w:t>
      </w:r>
      <w:r w:rsidRPr="00002C9D">
        <w:rPr>
          <w:sz w:val="24"/>
          <w:szCs w:val="24"/>
        </w:rPr>
        <w:t>Psychology degree enrol for CEIP-MH (Mental Health) exam.</w:t>
      </w:r>
    </w:p>
    <w:p w14:paraId="20E9CF98" w14:textId="77777777" w:rsidR="00477229" w:rsidRDefault="00477229" w:rsidP="00477229">
      <w:pPr>
        <w:spacing w:after="0"/>
        <w:rPr>
          <w:sz w:val="24"/>
          <w:szCs w:val="24"/>
        </w:rPr>
      </w:pPr>
    </w:p>
    <w:p w14:paraId="44CDCE23" w14:textId="77777777" w:rsidR="00477229" w:rsidRPr="00477229" w:rsidRDefault="00477229" w:rsidP="00477229">
      <w:pPr>
        <w:spacing w:after="0"/>
        <w:rPr>
          <w:b/>
          <w:color w:val="0070C0"/>
          <w:sz w:val="32"/>
          <w:szCs w:val="32"/>
        </w:rPr>
      </w:pPr>
      <w:r w:rsidRPr="00477229">
        <w:rPr>
          <w:b/>
          <w:color w:val="0070C0"/>
          <w:sz w:val="32"/>
          <w:szCs w:val="32"/>
        </w:rPr>
        <w:t>3. INTERNAL COURSES</w:t>
      </w:r>
    </w:p>
    <w:p w14:paraId="2669FF57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Theory and Practice</w:t>
      </w:r>
    </w:p>
    <w:p w14:paraId="4B75724A" w14:textId="77777777" w:rsidR="00477229" w:rsidRPr="00002C9D" w:rsidRDefault="00477229" w:rsidP="00477229">
      <w:pPr>
        <w:spacing w:after="0"/>
        <w:rPr>
          <w:sz w:val="24"/>
          <w:szCs w:val="24"/>
        </w:rPr>
      </w:pPr>
    </w:p>
    <w:p w14:paraId="73AE57DF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lastRenderedPageBreak/>
        <w:t>Anatomy and physiology of the horse. Behavio</w:t>
      </w:r>
      <w:r>
        <w:rPr>
          <w:sz w:val="24"/>
          <w:szCs w:val="24"/>
        </w:rPr>
        <w:t>u</w:t>
      </w:r>
      <w:r w:rsidRPr="00002C9D">
        <w:rPr>
          <w:sz w:val="24"/>
          <w:szCs w:val="24"/>
        </w:rPr>
        <w:t>r, needs, health, diseases, herd behavio</w:t>
      </w:r>
      <w:r>
        <w:rPr>
          <w:sz w:val="24"/>
          <w:szCs w:val="24"/>
        </w:rPr>
        <w:t>u</w:t>
      </w:r>
      <w:r w:rsidRPr="00002C9D">
        <w:rPr>
          <w:sz w:val="24"/>
          <w:szCs w:val="24"/>
        </w:rPr>
        <w:t xml:space="preserve">r and body language. </w:t>
      </w:r>
      <w:r>
        <w:rPr>
          <w:sz w:val="24"/>
          <w:szCs w:val="24"/>
        </w:rPr>
        <w:t>Unl</w:t>
      </w:r>
      <w:r w:rsidRPr="00002C9D">
        <w:rPr>
          <w:sz w:val="24"/>
          <w:szCs w:val="24"/>
        </w:rPr>
        <w:t>earning wrong behavio</w:t>
      </w:r>
      <w:r>
        <w:rPr>
          <w:sz w:val="24"/>
          <w:szCs w:val="24"/>
        </w:rPr>
        <w:t>u</w:t>
      </w:r>
      <w:r w:rsidRPr="00002C9D">
        <w:rPr>
          <w:sz w:val="24"/>
          <w:szCs w:val="24"/>
        </w:rPr>
        <w:t>rs like kicking, biting and others. Correct learning methods, coaching, schooling.</w:t>
      </w:r>
    </w:p>
    <w:p w14:paraId="026E01CC" w14:textId="77777777" w:rsidR="00477229" w:rsidRDefault="00477229" w:rsidP="00477229">
      <w:pPr>
        <w:spacing w:after="0"/>
        <w:rPr>
          <w:sz w:val="24"/>
          <w:szCs w:val="24"/>
        </w:rPr>
      </w:pPr>
    </w:p>
    <w:p w14:paraId="5147A548" w14:textId="77777777" w:rsidR="00477229" w:rsidRPr="00477229" w:rsidRDefault="00477229" w:rsidP="00477229">
      <w:pPr>
        <w:spacing w:after="0"/>
        <w:rPr>
          <w:b/>
          <w:color w:val="0070C0"/>
          <w:sz w:val="32"/>
          <w:szCs w:val="32"/>
        </w:rPr>
      </w:pPr>
      <w:r w:rsidRPr="00477229">
        <w:rPr>
          <w:b/>
          <w:color w:val="0070C0"/>
          <w:sz w:val="32"/>
          <w:szCs w:val="32"/>
        </w:rPr>
        <w:t>4. COMPULSORY SUBSIDIARY SUBJECTS</w:t>
      </w:r>
    </w:p>
    <w:p w14:paraId="449CA183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Business Studies, Entrepreneurship, Leadership Development, Life Skills</w:t>
      </w:r>
    </w:p>
    <w:p w14:paraId="47ECEDB7" w14:textId="77777777" w:rsidR="00477229" w:rsidRPr="00002C9D" w:rsidRDefault="00477229" w:rsidP="00477229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Aid 1, 2 and 3 (n</w:t>
      </w:r>
      <w:r w:rsidRPr="00002C9D">
        <w:rPr>
          <w:sz w:val="24"/>
          <w:szCs w:val="24"/>
        </w:rPr>
        <w:t>ationally recognized)</w:t>
      </w:r>
    </w:p>
    <w:p w14:paraId="67685820" w14:textId="77777777" w:rsidR="00477229" w:rsidRDefault="00477229" w:rsidP="00477229">
      <w:pPr>
        <w:spacing w:after="0"/>
        <w:rPr>
          <w:b/>
          <w:sz w:val="24"/>
          <w:szCs w:val="24"/>
        </w:rPr>
      </w:pPr>
    </w:p>
    <w:p w14:paraId="2909AAE1" w14:textId="77777777" w:rsidR="00477229" w:rsidRPr="00477229" w:rsidRDefault="00477229" w:rsidP="00477229">
      <w:pPr>
        <w:spacing w:after="0"/>
        <w:rPr>
          <w:b/>
          <w:color w:val="0070C0"/>
          <w:sz w:val="32"/>
          <w:szCs w:val="32"/>
        </w:rPr>
      </w:pPr>
      <w:r w:rsidRPr="00477229">
        <w:rPr>
          <w:b/>
          <w:color w:val="0070C0"/>
          <w:sz w:val="32"/>
          <w:szCs w:val="32"/>
        </w:rPr>
        <w:t>5. QUALIFICATION</w:t>
      </w:r>
    </w:p>
    <w:p w14:paraId="72ED38C0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>At the end of the year successful students receive internationally recognized certificates and certifica</w:t>
      </w:r>
      <w:r>
        <w:rPr>
          <w:sz w:val="24"/>
          <w:szCs w:val="24"/>
        </w:rPr>
        <w:t xml:space="preserve">tes for the internal courses completed </w:t>
      </w:r>
      <w:r w:rsidRPr="00002C9D">
        <w:rPr>
          <w:sz w:val="24"/>
          <w:szCs w:val="24"/>
        </w:rPr>
        <w:t>at Mooikrans.</w:t>
      </w:r>
    </w:p>
    <w:p w14:paraId="11A714BD" w14:textId="77777777" w:rsidR="00477229" w:rsidRDefault="00477229" w:rsidP="00477229">
      <w:pPr>
        <w:spacing w:after="0"/>
        <w:rPr>
          <w:sz w:val="24"/>
          <w:szCs w:val="24"/>
        </w:rPr>
      </w:pPr>
    </w:p>
    <w:p w14:paraId="51D35B38" w14:textId="77777777" w:rsidR="00477229" w:rsidRPr="00477229" w:rsidRDefault="00477229" w:rsidP="00477229">
      <w:pPr>
        <w:spacing w:after="0"/>
        <w:rPr>
          <w:b/>
          <w:color w:val="0070C0"/>
          <w:sz w:val="32"/>
          <w:szCs w:val="32"/>
        </w:rPr>
      </w:pPr>
      <w:r w:rsidRPr="00477229">
        <w:rPr>
          <w:b/>
          <w:color w:val="0070C0"/>
          <w:sz w:val="32"/>
          <w:szCs w:val="32"/>
        </w:rPr>
        <w:t>6. MENTOR</w:t>
      </w:r>
    </w:p>
    <w:p w14:paraId="345F54E7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 xml:space="preserve">Elna Wahl is an expert in </w:t>
      </w:r>
      <w:r>
        <w:rPr>
          <w:sz w:val="24"/>
          <w:szCs w:val="24"/>
        </w:rPr>
        <w:t>Equine</w:t>
      </w:r>
      <w:r w:rsidRPr="00002C9D">
        <w:rPr>
          <w:sz w:val="24"/>
          <w:szCs w:val="24"/>
        </w:rPr>
        <w:t xml:space="preserve"> Science and </w:t>
      </w:r>
      <w:r>
        <w:rPr>
          <w:sz w:val="24"/>
          <w:szCs w:val="24"/>
        </w:rPr>
        <w:t xml:space="preserve">Equine Assisted </w:t>
      </w:r>
      <w:r w:rsidRPr="00002C9D">
        <w:rPr>
          <w:sz w:val="24"/>
          <w:szCs w:val="24"/>
        </w:rPr>
        <w:t>Therapy and has over 40 years of experience in this field. She writes articles, does radio talk</w:t>
      </w:r>
      <w:r>
        <w:rPr>
          <w:sz w:val="24"/>
          <w:szCs w:val="24"/>
        </w:rPr>
        <w:t>s</w:t>
      </w:r>
      <w:r w:rsidRPr="00002C9D">
        <w:rPr>
          <w:sz w:val="24"/>
          <w:szCs w:val="24"/>
        </w:rPr>
        <w:t xml:space="preserve"> and often acts as </w:t>
      </w:r>
      <w:r>
        <w:rPr>
          <w:sz w:val="24"/>
          <w:szCs w:val="24"/>
        </w:rPr>
        <w:t xml:space="preserve">a </w:t>
      </w:r>
      <w:r w:rsidRPr="00002C9D">
        <w:rPr>
          <w:sz w:val="24"/>
          <w:szCs w:val="24"/>
        </w:rPr>
        <w:t>public speaker on this topic.</w:t>
      </w:r>
    </w:p>
    <w:p w14:paraId="4848E86D" w14:textId="77777777" w:rsidR="00477229" w:rsidRPr="00002C9D" w:rsidRDefault="00477229" w:rsidP="00477229">
      <w:pPr>
        <w:spacing w:after="0"/>
        <w:rPr>
          <w:sz w:val="24"/>
          <w:szCs w:val="24"/>
        </w:rPr>
      </w:pPr>
    </w:p>
    <w:p w14:paraId="30097484" w14:textId="77777777" w:rsidR="00477229" w:rsidRPr="00002C9D" w:rsidRDefault="00477229" w:rsidP="004772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2019 </w:t>
      </w:r>
      <w:r w:rsidRPr="00002C9D">
        <w:rPr>
          <w:sz w:val="24"/>
          <w:szCs w:val="24"/>
        </w:rPr>
        <w:t>Elna attended a</w:t>
      </w:r>
      <w:r>
        <w:rPr>
          <w:sz w:val="24"/>
          <w:szCs w:val="24"/>
        </w:rPr>
        <w:t xml:space="preserve">n Equine Assisted </w:t>
      </w:r>
      <w:r w:rsidRPr="00002C9D">
        <w:rPr>
          <w:sz w:val="24"/>
          <w:szCs w:val="24"/>
        </w:rPr>
        <w:t xml:space="preserve">Therapy workshop in Tallebudgera, Australia. In particular, </w:t>
      </w:r>
      <w:r>
        <w:rPr>
          <w:sz w:val="24"/>
          <w:szCs w:val="24"/>
        </w:rPr>
        <w:t xml:space="preserve">the course </w:t>
      </w:r>
      <w:r w:rsidRPr="00002C9D">
        <w:rPr>
          <w:sz w:val="24"/>
          <w:szCs w:val="24"/>
        </w:rPr>
        <w:t>dealt with the physiological experience and processing of trauma using horse-interactive sessions.</w:t>
      </w:r>
    </w:p>
    <w:p w14:paraId="75C7BA66" w14:textId="77777777" w:rsidR="00477229" w:rsidRPr="00002C9D" w:rsidRDefault="00477229" w:rsidP="00477229">
      <w:pPr>
        <w:spacing w:after="0"/>
        <w:rPr>
          <w:sz w:val="24"/>
          <w:szCs w:val="24"/>
        </w:rPr>
      </w:pPr>
    </w:p>
    <w:p w14:paraId="0A46E214" w14:textId="77777777" w:rsidR="00477229" w:rsidRPr="00002C9D" w:rsidRDefault="00477229" w:rsidP="00477229">
      <w:pPr>
        <w:spacing w:after="0"/>
        <w:rPr>
          <w:sz w:val="24"/>
          <w:szCs w:val="24"/>
        </w:rPr>
      </w:pPr>
      <w:r w:rsidRPr="00002C9D">
        <w:rPr>
          <w:sz w:val="24"/>
          <w:szCs w:val="24"/>
        </w:rPr>
        <w:t xml:space="preserve">She was invited </w:t>
      </w:r>
      <w:r>
        <w:rPr>
          <w:sz w:val="24"/>
          <w:szCs w:val="24"/>
        </w:rPr>
        <w:t>to visit S</w:t>
      </w:r>
      <w:r w:rsidRPr="00002C9D">
        <w:rPr>
          <w:sz w:val="24"/>
          <w:szCs w:val="24"/>
        </w:rPr>
        <w:t>trides</w:t>
      </w:r>
      <w:r>
        <w:rPr>
          <w:sz w:val="24"/>
          <w:szCs w:val="24"/>
        </w:rPr>
        <w:t xml:space="preserve"> </w:t>
      </w:r>
      <w:r w:rsidRPr="00002C9D">
        <w:rPr>
          <w:sz w:val="24"/>
          <w:szCs w:val="24"/>
        </w:rPr>
        <w:t>to</w:t>
      </w:r>
      <w:r>
        <w:rPr>
          <w:sz w:val="24"/>
          <w:szCs w:val="24"/>
        </w:rPr>
        <w:t xml:space="preserve"> S</w:t>
      </w:r>
      <w:r w:rsidRPr="00002C9D">
        <w:rPr>
          <w:sz w:val="24"/>
          <w:szCs w:val="24"/>
        </w:rPr>
        <w:t>uccess in America for a week's intensive training in 2020 and plans to do so in the first half of the year.</w:t>
      </w:r>
    </w:p>
    <w:p w14:paraId="5C5BD907" w14:textId="77777777" w:rsidR="00477229" w:rsidRPr="00002C9D" w:rsidRDefault="00477229" w:rsidP="00477229">
      <w:pPr>
        <w:spacing w:after="0"/>
        <w:rPr>
          <w:sz w:val="24"/>
          <w:szCs w:val="24"/>
        </w:rPr>
      </w:pPr>
    </w:p>
    <w:p w14:paraId="4AA1D17C" w14:textId="77777777" w:rsidR="00477229" w:rsidRPr="00002C9D" w:rsidRDefault="00477229" w:rsidP="0047722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of t</w:t>
      </w:r>
      <w:r w:rsidRPr="00002C9D">
        <w:rPr>
          <w:sz w:val="24"/>
          <w:szCs w:val="24"/>
        </w:rPr>
        <w:t>his ensures that the training offered at Mooikrans is of</w:t>
      </w:r>
      <w:r>
        <w:rPr>
          <w:sz w:val="24"/>
          <w:szCs w:val="24"/>
        </w:rPr>
        <w:t xml:space="preserve"> an</w:t>
      </w:r>
      <w:r w:rsidRPr="00002C9D">
        <w:rPr>
          <w:sz w:val="24"/>
          <w:szCs w:val="24"/>
        </w:rPr>
        <w:t xml:space="preserve"> international standard.</w:t>
      </w:r>
    </w:p>
    <w:p w14:paraId="7C70E054" w14:textId="7891D21C" w:rsidR="00477229" w:rsidRDefault="00477229" w:rsidP="00477229">
      <w:pPr>
        <w:spacing w:after="0"/>
        <w:rPr>
          <w:sz w:val="24"/>
          <w:szCs w:val="24"/>
        </w:rPr>
      </w:pPr>
    </w:p>
    <w:p w14:paraId="0D368704" w14:textId="77777777" w:rsidR="00477229" w:rsidRDefault="00477229" w:rsidP="00477229">
      <w:pPr>
        <w:spacing w:after="0"/>
        <w:rPr>
          <w:b/>
          <w:sz w:val="24"/>
          <w:szCs w:val="24"/>
        </w:rPr>
      </w:pPr>
    </w:p>
    <w:p w14:paraId="115AE590" w14:textId="77777777" w:rsidR="00477229" w:rsidRPr="00477229" w:rsidRDefault="00477229" w:rsidP="00477229">
      <w:pPr>
        <w:spacing w:after="0"/>
        <w:rPr>
          <w:b/>
          <w:color w:val="0070C0"/>
          <w:sz w:val="32"/>
          <w:szCs w:val="32"/>
        </w:rPr>
      </w:pPr>
      <w:r w:rsidRPr="00477229">
        <w:rPr>
          <w:b/>
          <w:color w:val="0070C0"/>
          <w:sz w:val="32"/>
          <w:szCs w:val="32"/>
        </w:rPr>
        <w:t xml:space="preserve"> ARE THESE STUDIES CAREER DIRECTED?</w:t>
      </w:r>
    </w:p>
    <w:p w14:paraId="67258047" w14:textId="77777777" w:rsidR="00477229" w:rsidRDefault="00477229" w:rsidP="00477229">
      <w:pPr>
        <w:spacing w:after="0"/>
        <w:rPr>
          <w:sz w:val="24"/>
          <w:szCs w:val="24"/>
        </w:rPr>
      </w:pPr>
      <w:r w:rsidRPr="005E473F">
        <w:rPr>
          <w:sz w:val="24"/>
          <w:szCs w:val="24"/>
        </w:rPr>
        <w:t xml:space="preserve">There are many regular </w:t>
      </w:r>
      <w:r>
        <w:rPr>
          <w:sz w:val="24"/>
          <w:szCs w:val="24"/>
        </w:rPr>
        <w:t xml:space="preserve">horse-riding </w:t>
      </w:r>
      <w:r w:rsidRPr="005E473F">
        <w:rPr>
          <w:sz w:val="24"/>
          <w:szCs w:val="24"/>
        </w:rPr>
        <w:t xml:space="preserve">schools where </w:t>
      </w:r>
      <w:r>
        <w:rPr>
          <w:sz w:val="24"/>
          <w:szCs w:val="24"/>
        </w:rPr>
        <w:t>therapy is also offered, and a</w:t>
      </w:r>
      <w:r w:rsidRPr="005E473F">
        <w:rPr>
          <w:sz w:val="24"/>
          <w:szCs w:val="24"/>
        </w:rPr>
        <w:t>lthough great work is being done that has lasting benefits for people with special needs, there is a great need for truly trained and qualified people to offer this form of therapy.</w:t>
      </w:r>
    </w:p>
    <w:p w14:paraId="24B72220" w14:textId="77777777" w:rsidR="00477229" w:rsidRPr="005E473F" w:rsidRDefault="00477229" w:rsidP="00477229">
      <w:pPr>
        <w:spacing w:after="0"/>
        <w:rPr>
          <w:sz w:val="24"/>
          <w:szCs w:val="24"/>
        </w:rPr>
      </w:pPr>
    </w:p>
    <w:p w14:paraId="20A4E28B" w14:textId="77777777" w:rsidR="00477229" w:rsidRPr="005E473F" w:rsidRDefault="00477229" w:rsidP="00477229">
      <w:pPr>
        <w:spacing w:after="0"/>
        <w:rPr>
          <w:sz w:val="24"/>
          <w:szCs w:val="24"/>
        </w:rPr>
      </w:pPr>
      <w:r w:rsidRPr="005E473F">
        <w:rPr>
          <w:sz w:val="24"/>
          <w:szCs w:val="24"/>
        </w:rPr>
        <w:t xml:space="preserve">In America, Canada and Australia, </w:t>
      </w:r>
      <w:r>
        <w:rPr>
          <w:sz w:val="24"/>
          <w:szCs w:val="24"/>
        </w:rPr>
        <w:t>equine</w:t>
      </w:r>
      <w:r w:rsidRPr="005E4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assisted </w:t>
      </w:r>
      <w:r w:rsidRPr="005E473F">
        <w:rPr>
          <w:sz w:val="24"/>
          <w:szCs w:val="24"/>
        </w:rPr>
        <w:t>psychological therapy is very well known and</w:t>
      </w:r>
      <w:r>
        <w:rPr>
          <w:sz w:val="24"/>
          <w:szCs w:val="24"/>
        </w:rPr>
        <w:t xml:space="preserve"> the </w:t>
      </w:r>
      <w:r w:rsidRPr="005E473F">
        <w:rPr>
          <w:sz w:val="24"/>
          <w:szCs w:val="24"/>
        </w:rPr>
        <w:t>outcomes are not</w:t>
      </w:r>
      <w:r>
        <w:rPr>
          <w:sz w:val="24"/>
          <w:szCs w:val="24"/>
        </w:rPr>
        <w:t xml:space="preserve"> only extremely successful, but in many cases quite dramatic</w:t>
      </w:r>
      <w:r w:rsidRPr="004037E2">
        <w:rPr>
          <w:sz w:val="24"/>
          <w:szCs w:val="24"/>
        </w:rPr>
        <w:t>.</w:t>
      </w:r>
    </w:p>
    <w:p w14:paraId="7093BBD2" w14:textId="77777777" w:rsidR="00477229" w:rsidRDefault="00477229" w:rsidP="00477229">
      <w:pPr>
        <w:spacing w:after="0"/>
        <w:rPr>
          <w:sz w:val="24"/>
          <w:szCs w:val="24"/>
        </w:rPr>
      </w:pPr>
    </w:p>
    <w:p w14:paraId="6E995282" w14:textId="77777777" w:rsidR="00477229" w:rsidRPr="005E473F" w:rsidRDefault="00477229" w:rsidP="00477229">
      <w:pPr>
        <w:spacing w:after="0"/>
        <w:rPr>
          <w:sz w:val="24"/>
          <w:szCs w:val="24"/>
        </w:rPr>
      </w:pPr>
      <w:r w:rsidRPr="005E473F">
        <w:rPr>
          <w:sz w:val="24"/>
          <w:szCs w:val="24"/>
        </w:rPr>
        <w:t>Over the past 20 years we have experienced miracles at Mooikrans</w:t>
      </w:r>
      <w:r>
        <w:rPr>
          <w:sz w:val="24"/>
          <w:szCs w:val="24"/>
        </w:rPr>
        <w:t>. From small children with balancing p</w:t>
      </w:r>
      <w:r w:rsidRPr="005E473F">
        <w:rPr>
          <w:sz w:val="24"/>
          <w:szCs w:val="24"/>
        </w:rPr>
        <w:t>roblems, school children with learning difficulties, teens with high anxiety levels, to adults with Post Traumatic Stress Syndrome, and many more.</w:t>
      </w:r>
    </w:p>
    <w:p w14:paraId="0AFF42BC" w14:textId="77777777" w:rsidR="00477229" w:rsidRDefault="00477229" w:rsidP="00477229">
      <w:pPr>
        <w:spacing w:after="0"/>
        <w:rPr>
          <w:sz w:val="24"/>
          <w:szCs w:val="24"/>
        </w:rPr>
      </w:pPr>
    </w:p>
    <w:p w14:paraId="7DAFE35C" w14:textId="77777777" w:rsidR="00477229" w:rsidRDefault="00477229" w:rsidP="00477229">
      <w:pPr>
        <w:spacing w:after="0"/>
        <w:rPr>
          <w:sz w:val="24"/>
          <w:szCs w:val="24"/>
        </w:rPr>
      </w:pPr>
      <w:r w:rsidRPr="005E473F">
        <w:rPr>
          <w:sz w:val="24"/>
          <w:szCs w:val="24"/>
        </w:rPr>
        <w:lastRenderedPageBreak/>
        <w:t xml:space="preserve">Our goal is to train more people so that more people can experience the wonderful healing the horse can </w:t>
      </w:r>
      <w:r>
        <w:rPr>
          <w:sz w:val="24"/>
          <w:szCs w:val="24"/>
        </w:rPr>
        <w:t>offer</w:t>
      </w:r>
      <w:r w:rsidRPr="005E473F">
        <w:rPr>
          <w:sz w:val="24"/>
          <w:szCs w:val="24"/>
        </w:rPr>
        <w:t>.</w:t>
      </w:r>
    </w:p>
    <w:p w14:paraId="5FB2420C" w14:textId="77777777" w:rsidR="00477229" w:rsidRPr="005E473F" w:rsidRDefault="00477229" w:rsidP="00477229">
      <w:pPr>
        <w:spacing w:after="0"/>
        <w:rPr>
          <w:sz w:val="24"/>
          <w:szCs w:val="24"/>
        </w:rPr>
      </w:pPr>
    </w:p>
    <w:p w14:paraId="763AA90B" w14:textId="191F062A" w:rsidR="00A87161" w:rsidRPr="00477229" w:rsidRDefault="00477229" w:rsidP="00477229">
      <w:pPr>
        <w:spacing w:after="0"/>
      </w:pPr>
      <w:r w:rsidRPr="005E473F">
        <w:rPr>
          <w:sz w:val="24"/>
          <w:szCs w:val="24"/>
        </w:rPr>
        <w:t>We are convinced that students with this training will make a very big impact in the horse</w:t>
      </w:r>
      <w:r>
        <w:rPr>
          <w:sz w:val="24"/>
          <w:szCs w:val="24"/>
        </w:rPr>
        <w:t>-r</w:t>
      </w:r>
      <w:r w:rsidRPr="005E473F">
        <w:rPr>
          <w:sz w:val="24"/>
          <w:szCs w:val="24"/>
        </w:rPr>
        <w:t xml:space="preserve">iding school industry, and especially in the </w:t>
      </w:r>
      <w:r>
        <w:rPr>
          <w:sz w:val="24"/>
          <w:szCs w:val="24"/>
        </w:rPr>
        <w:t>Equine</w:t>
      </w:r>
      <w:r w:rsidRPr="005E4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Assisted </w:t>
      </w:r>
      <w:r w:rsidRPr="005E473F">
        <w:rPr>
          <w:sz w:val="24"/>
          <w:szCs w:val="24"/>
        </w:rPr>
        <w:t>Therapy industry.</w:t>
      </w:r>
      <w:r>
        <w:rPr>
          <w:sz w:val="24"/>
          <w:szCs w:val="24"/>
        </w:rPr>
        <w:t xml:space="preserve"> We already see this happening with </w:t>
      </w:r>
      <w:r w:rsidRPr="005E473F">
        <w:rPr>
          <w:sz w:val="24"/>
          <w:szCs w:val="24"/>
        </w:rPr>
        <w:t>our students working in this field, albeit on a small scale.</w:t>
      </w:r>
    </w:p>
    <w:sectPr w:rsidR="00A87161" w:rsidRPr="00477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FAF"/>
    <w:rsid w:val="001806F0"/>
    <w:rsid w:val="00262C5A"/>
    <w:rsid w:val="00274826"/>
    <w:rsid w:val="00395BE1"/>
    <w:rsid w:val="00477229"/>
    <w:rsid w:val="00480736"/>
    <w:rsid w:val="00624849"/>
    <w:rsid w:val="006A3562"/>
    <w:rsid w:val="006F0F58"/>
    <w:rsid w:val="00727FAF"/>
    <w:rsid w:val="008B3486"/>
    <w:rsid w:val="00937755"/>
    <w:rsid w:val="009A0316"/>
    <w:rsid w:val="00A81083"/>
    <w:rsid w:val="00A87161"/>
    <w:rsid w:val="00C23E7D"/>
    <w:rsid w:val="00C55356"/>
    <w:rsid w:val="00CC628C"/>
    <w:rsid w:val="00CD0685"/>
    <w:rsid w:val="00F06BB9"/>
    <w:rsid w:val="00F07AFF"/>
    <w:rsid w:val="00F248A2"/>
    <w:rsid w:val="00F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CD360D"/>
  <w15:docId w15:val="{9FD9DD9C-0C95-4832-83DA-12E556EA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755"/>
    <w:pPr>
      <w:spacing w:after="0" w:line="240" w:lineRule="auto"/>
    </w:pPr>
  </w:style>
  <w:style w:type="paragraph" w:customStyle="1" w:styleId="Default">
    <w:name w:val="Default"/>
    <w:rsid w:val="006F0F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248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4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 Wahl</dc:creator>
  <cp:lastModifiedBy>User</cp:lastModifiedBy>
  <cp:revision>2</cp:revision>
  <dcterms:created xsi:type="dcterms:W3CDTF">2019-10-22T12:14:00Z</dcterms:created>
  <dcterms:modified xsi:type="dcterms:W3CDTF">2019-10-22T12:14:00Z</dcterms:modified>
</cp:coreProperties>
</file>